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cd64c71e6c8598b25b57d581742e1e5c5a999"/>
    <w:p>
      <w:pPr>
        <w:pStyle w:val="Heading3"/>
      </w:pPr>
      <w:r>
        <w:t xml:space="preserve">Кто считается единственным родителем для назначения пособия на ребенка от 8 до 16 лет (включительно)?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t xml:space="preserve">С июля 2021 года Главное управление ПФР № 6 по г. Москве и Московской области осуществляет выплату нового пособия для семей с низким доходом — одиноким родителям с детьми от 8 до 16 лет включительно. На телефоны горячих линий Главного управления часто поступают вопросы о том, кто имеет право на такое пособие. Разъясняем.</w:t>
      </w:r>
    </w:p>
    <w:p>
      <w:pPr>
        <w:pStyle w:val="BodyText"/>
      </w:pPr>
      <w:r>
        <w:t xml:space="preserve">Это пособие назначается единственному родителю или при наличии решения суда о назначении алиментов на ребенка.</w:t>
      </w:r>
    </w:p>
    <w:p>
      <w:pPr>
        <w:pStyle w:val="BodyText"/>
      </w:pPr>
      <w:r>
        <w:t xml:space="preserve">Родитель считается единственным, если второй родитель этого ребенка:</w:t>
      </w:r>
    </w:p>
    <w:p>
      <w:pPr>
        <w:pStyle w:val="BodyText"/>
      </w:pPr>
      <w:r>
        <w:t xml:space="preserve">· умер,</w:t>
      </w:r>
    </w:p>
    <w:p>
      <w:pPr>
        <w:pStyle w:val="BodyText"/>
      </w:pPr>
      <w:r>
        <w:t xml:space="preserve">· не указан в свидетельстве о рождении,</w:t>
      </w:r>
    </w:p>
    <w:p>
      <w:pPr>
        <w:pStyle w:val="BodyText"/>
      </w:pPr>
      <w:r>
        <w:t xml:space="preserve">· записан со слов матери,</w:t>
      </w:r>
    </w:p>
    <w:p>
      <w:pPr>
        <w:pStyle w:val="BodyText"/>
      </w:pPr>
      <w:r>
        <w:t xml:space="preserve">· признан безвестно отсутствующим или умершим.</w:t>
      </w:r>
    </w:p>
    <w:p>
      <w:pPr>
        <w:pStyle w:val="BodyText"/>
      </w:pPr>
      <w:r>
        <w:t xml:space="preserve">Например, в свидетельстве о рождении указана только мама, а в графе «отец» стоит прочерк. Мама — единственный родитель. При соблюдении всех условий она может иметь право на ежемесячное пособие.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http://marina-roscha.mos.ru/true/detail/10233288.html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33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33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2023-12-12T20:47:28Z</dcterms:created>
  <dcterms:modified xsi:type="dcterms:W3CDTF">2023-12-12T20:47:28Z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