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062d4804034b25626990bf3223167d6754654"/>
    <w:p>
      <w:pPr>
        <w:pStyle w:val="Heading3"/>
      </w:pPr>
      <w:r>
        <w:t xml:space="preserve">От всей души поздравляем заместителя председателя Общества инвалидов и общественного советника района Марьина роща Полукарову Галину Петровну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От всей души поздравляем заместителя председателя Общества инвалидов и общественного советника района Марьина роща Полукарову Галину Петровну и весь наш район с призовыми местами и медалями в соревнованиях по новусу и в соревнованиях по дартс «Планета здоровья». Желаем крепкого здоровья, ярких впечатлений и только положительных эмоций! Пусть эта победа станет примером, стимулом и мотиватором для всех жителей и особенно для молодежи!</w:t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http://marina-roscha.mos.ru/public-advisors/detail/10472722.html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ublic-advisors/detail/10472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ublic-advisors/detail/10472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2024-08-12T17:51:38Z</dcterms:created>
  <dcterms:modified xsi:type="dcterms:W3CDTF">2024-08-12T17:51:38Z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