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a64a0d45eb32c56f9bf5d6d4731e8bd65474f"/>
    <w:p>
      <w:pPr>
        <w:pStyle w:val="Heading3"/>
      </w:pPr>
      <w:r>
        <w:t xml:space="preserve">Во дворе на Советской Армии привели в порядок детский игровой комплекс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 Сотрудники ГБУ «Жилищник района Марьина роща» по просьбе жителей стёрли вандальные надписи с игрового комплекса по адресу: улица Советской Армии, дом 3. Об этом сегодня сообщили в ГБУ «Жилищник района Марьина роща».</w:t>
      </w:r>
    </w:p>
    <w:p>
      <w:pPr>
        <w:pStyle w:val="BodyText"/>
      </w:pPr>
      <w:r>
        <w:t xml:space="preserve">— Специалисты удалили несанкционированные надписи на МАФ (детский игровой комплекс) и установили заглушки, — сообщили в «Жилищнике».</w:t>
      </w:r>
    </w:p>
    <w:p>
      <w:pPr>
        <w:pStyle w:val="BodyText"/>
      </w:pPr>
      <w:r>
        <w:t xml:space="preserve">Ранее жители района пожаловались на вандальные изображения на игровом комплексе и отсутствие заглушки безопасности.</w:t>
      </w:r>
    </w:p>
    <w:p>
      <w:pPr>
        <w:pStyle w:val="BodyText"/>
      </w:pPr>
      <w:r>
        <w:t xml:space="preserve">Замечание устранили.</w:t>
      </w:r>
    </w:p>
    <w:p>
      <w:pPr>
        <w:pStyle w:val="BodyText"/>
      </w:pPr>
      <w:r>
        <w:t xml:space="preserve">Напомним, о появлении проблем в сфере городского хозяйства жители могут сообщить в ГБУ «Жилищник района Марьина роща», который находится по адресу: 3-я улица Марьиной Рощи, 4, корпус 3. Телефон: +7 (495) 631-07-56.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http://marina-roscha.mos.ru/presscenter/news/detail/12123980.html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23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23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2025-05-24T03:13:33Z</dcterms:created>
  <dcterms:modified xsi:type="dcterms:W3CDTF">2025-05-24T03:13:33Z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