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58a4b87e66bf9a8b1820e8ea9aefed28e259c"/>
    <w:p>
      <w:pPr>
        <w:pStyle w:val="Heading3"/>
      </w:pPr>
      <w:r>
        <w:t xml:space="preserve">В Марьиной роще открылось первое столичное инклюзивное кафе</w:t>
      </w:r>
    </w:p>
    <w:p>
      <w:pPr>
        <w:pStyle w:val="FirstParagraph"/>
      </w:pPr>
      <w:r>
        <w:t xml:space="preserve">10.01.2023</w:t>
      </w:r>
    </w:p>
    <w:p>
      <w:pPr>
        <w:pStyle w:val="BodyText"/>
      </w:pPr>
      <w:r>
        <w:rPr>
          <w:iCs/>
          <w:i/>
          <w:bCs/>
          <w:b/>
        </w:rPr>
        <w:t xml:space="preserve">В Марьиной роще на улице Образцова состоялось открытие первого в Москве инклюзивного кафе «Разные зёрна», в котором работают люди с ментальными особенностями. Об этом сообщается в социальных сетях.</w:t>
      </w:r>
    </w:p>
    <w:p>
      <w:pPr>
        <w:pStyle w:val="BodyText"/>
      </w:pPr>
      <w:r>
        <w:t xml:space="preserve">«Концепция кафе — уникальность каждого человека. Внутри нет повторяющихся предметов: каждая тарелка, чашка и даже вилка только в одном экземпляре. В меню блюда от простых до авторских от шеф-повара», — поделились впечатлениями посетители кафе.</w:t>
      </w:r>
    </w:p>
    <w:p>
      <w:pPr>
        <w:pStyle w:val="BodyText"/>
      </w:pPr>
      <w:r>
        <w:t xml:space="preserve">Отмечается, что средства на открытие кафе собрали на краудфандинговой платформе. Первые особые кандидаты в повара и официанты записались еще летом и ждали приглашения на работу.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http://marina-roscha.mos.ru/presscenter/news/detail/11334796.html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13347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13347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2025-06-09T08:06:32Z</dcterms:created>
  <dcterms:modified xsi:type="dcterms:W3CDTF">2025-06-09T08:06:32Z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