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57c2e5fbeadc015db3878402c50422d56f0c9"/>
    <w:p>
      <w:pPr>
        <w:pStyle w:val="Heading3"/>
      </w:pPr>
      <w:r>
        <w:t xml:space="preserve">В доме на Октябрьской восстановили освещение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«Жилищника района Марьина роща» по просьбе жителей починили освещение по адресу: улица Октябрьская, дом 69. Об этом сегодня рассказали представители учреждения.</w:t>
      </w:r>
    </w:p>
    <w:p>
      <w:pPr>
        <w:pStyle w:val="BodyText"/>
      </w:pPr>
      <w:r>
        <w:t xml:space="preserve">«Специалисты выполнили работы по восстановлению освещения», — рассказали сотрудники организации.</w:t>
      </w:r>
      <w:r>
        <w:br/>
      </w:r>
      <w:r>
        <w:t xml:space="preserve">Ранее жители района пожаловались на неработающие лампы в седьмом подъезде между четвёртым и пятым этажом.</w:t>
      </w:r>
    </w:p>
    <w:p>
      <w:pPr>
        <w:pStyle w:val="BodyText"/>
      </w:pPr>
      <w:r>
        <w:t xml:space="preserve">Замечание устранили.</w:t>
      </w:r>
    </w:p>
    <w:p>
      <w:pPr>
        <w:pStyle w:val="BodyText"/>
      </w:pPr>
      <w:r>
        <w:t xml:space="preserve">Напомним, о появлении проблем в сфере городского хозяйства жители могут сообщить в ГБУ «Жилищник района Марьина роща», который находится по адресу: 3-я улица Марьиной Рощи, 4, корпус 3. Телефон: +7 (495) 631-07-56.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http://marina-roscha.mos.ru/social-sphere/junior-chamber-/news/detail/11301810.html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social-sphere/junior-chamber-/news/detail/11301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social-sphere/junior-chamber-/news/detail/11301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2025-06-09T17:40:04Z</dcterms:created>
  <dcterms:modified xsi:type="dcterms:W3CDTF">2025-06-09T17:40:04Z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