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03bba65c4ca49a94f1c2ba9b5e66e76365360"/>
    <w:p>
      <w:pPr>
        <w:pStyle w:val="Heading3"/>
      </w:pPr>
      <w:r>
        <w:t xml:space="preserve">РУТ в Марьиной роще посетили учащиеся школы № 1 города Домодедово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iCs/>
          <w:i/>
          <w:bCs/>
          <w:b/>
        </w:rPr>
        <w:t xml:space="preserve">Российский университет транспорта в Марьиной роще посетили учащиеся старших классов школы № 1 города Домодедово. Об этом сегодня сообщили в пресс-службе РУТ (МИИТ).</w:t>
      </w:r>
    </w:p>
    <w:p>
      <w:pPr>
        <w:pStyle w:val="BodyText"/>
      </w:pPr>
      <w:r>
        <w:t xml:space="preserve">«В рамках визита для гостей была организована „Деловая интерактивная экономическая игра“, а также посещение инновационных лабораторий Центра „Технопарк“, где ребята познакомились с оборудованием дополненной и виртуальной реальности», — уточнили в пресс-службе.</w:t>
      </w:r>
    </w:p>
    <w:p>
      <w:pPr>
        <w:pStyle w:val="BodyText"/>
      </w:pPr>
      <w:r>
        <w:t xml:space="preserve">В ходе встречи директор Института экономики и финансов (ИЭФ) Юрий Соколов и директор Домодедовской СОШ № 1 Светлана</w:t>
      </w:r>
      <w:r>
        <w:br/>
      </w:r>
      <w:r>
        <w:t xml:space="preserve">Абрамкина подписали соглашение о сотрудничестве и наметили план дальнейшей совместной работы между школой и университетом.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http://marina-roscha.mos.ru/presscenter/news/detail/11252530.html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2025-06-03T04:06:28Z</dcterms:created>
  <dcterms:modified xsi:type="dcterms:W3CDTF">2025-06-03T04:06:28Z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