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50ec01f81b908d56d2962dc87f724b1d4fda1"/>
    <w:p>
      <w:pPr>
        <w:pStyle w:val="Heading3"/>
      </w:pPr>
      <w:r>
        <w:t xml:space="preserve">В центре на Октябрьской исполнят арии и романсы знаменитых композиторов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  <w:iCs/>
          <w:i/>
        </w:rPr>
        <w:t xml:space="preserve">В культурном центре «Марьина роща» 9 ноября в 18:00 для ценителей серьёзной музыки состоится концерт «Осеннее настроение». Об этом сегодня сообщили в пресс-службе центра.</w:t>
      </w:r>
    </w:p>
    <w:p>
      <w:pPr>
        <w:pStyle w:val="BodyText"/>
      </w:pPr>
      <w:r>
        <w:t xml:space="preserve">«В программе: Гендель, Перголези, Пуччини, Масканьи, Римский-Корсаков, Аренский, Рубинштейн, Красев, Ипполитов-Иванов, Черепнин. Все произведения исполняются на языке оригинала», - уточнили в пресс-службе.</w:t>
      </w:r>
    </w:p>
    <w:p>
      <w:pPr>
        <w:pStyle w:val="BodyText"/>
      </w:pPr>
      <w:r>
        <w:t xml:space="preserve">Программа рассчитана на слушателей старше 14 лет.</w:t>
      </w:r>
    </w:p>
    <w:p>
      <w:pPr>
        <w:pStyle w:val="BodyText"/>
      </w:pPr>
      <w:r>
        <w:t xml:space="preserve">Концерт состоится по адресу: улица Октябрьская, дом 91, корпус 1.</w:t>
      </w:r>
    </w:p>
    <w:p>
      <w:pPr>
        <w:pStyle w:val="BodyText"/>
      </w:pPr>
      <w:r>
        <w:t xml:space="preserve">Зарегистрироваться на бесплатное мероприятие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https://artsvao.timepad.ru/event/2217790/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http://marina-roscha.mos.ru/presscenter/news/detail/11196845.html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1196845.html" TargetMode="External" /><Relationship Type="http://schemas.openxmlformats.org/officeDocument/2006/relationships/hyperlink" Id="rId20" Target="https://artsvao.timepad.ru/event/22177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1196845.html" TargetMode="External" /><Relationship Type="http://schemas.openxmlformats.org/officeDocument/2006/relationships/hyperlink" Id="rId20" Target="https://artsvao.timepad.ru/event/22177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2025-06-18T16:09:19Z</dcterms:created>
  <dcterms:modified xsi:type="dcterms:W3CDTF">2025-06-18T16:09:19Z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