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e8f1063c7f6e1d6140d599429a335d78579d"/>
    <w:p>
      <w:pPr>
        <w:pStyle w:val="Heading3"/>
      </w:pPr>
      <w:r>
        <w:t xml:space="preserve">Из подвала дома на 4-ой улице Марьиной Рощи исчез неприятный запах</w:t>
      </w:r>
    </w:p>
    <w:p>
      <w:pPr>
        <w:pStyle w:val="FirstParagraph"/>
      </w:pPr>
      <w:r>
        <w:t xml:space="preserve">10.03.2022</w:t>
      </w:r>
    </w:p>
    <w:p>
      <w:pPr>
        <w:pStyle w:val="BodyText"/>
      </w:pPr>
      <w:r>
        <w:rPr>
          <w:iCs/>
          <w:i/>
          <w:bCs/>
          <w:b/>
        </w:rPr>
        <w:t xml:space="preserve">Жители дома №4А на 4-ой улице Марьиной Рощи пожаловались на неприятный запах из подвала. Информация об этом появилась в социальных сетях.</w:t>
      </w:r>
    </w:p>
    <w:p>
      <w:pPr>
        <w:pStyle w:val="BodyText"/>
      </w:pPr>
      <w:r>
        <w:t xml:space="preserve">«В подъезде слышен неприятный запах из подвала, возможно протечка канализации», - пишет житель.</w:t>
      </w:r>
    </w:p>
    <w:p>
      <w:pPr>
        <w:pStyle w:val="BodyText"/>
      </w:pPr>
      <w:r>
        <w:t xml:space="preserve">В «Жилищнике района Марьина роща» устранили источник запаха.</w:t>
      </w:r>
    </w:p>
    <w:p>
      <w:pPr>
        <w:pStyle w:val="BodyText"/>
      </w:pPr>
      <w:r>
        <w:t xml:space="preserve">«Коммунальщики устранили засор канализации, провели влажную дезинфицирующую уборку. В настоящее время подвальное помещение и подъезды приведены в надлежащее состояние. Посторонние запахи отсутствуют», - говорится в сообщении.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района Марьина роща», который находится по 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http://marina-roscha.mos.ru/presscenter/news/detail/10670516.html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670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670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2025-06-20T18:06:10Z</dcterms:created>
  <dcterms:modified xsi:type="dcterms:W3CDTF">2025-06-20T18:06:10Z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