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920eeab7f64acb9c02e5a70763bc12baa509"/>
    <w:p>
      <w:pPr>
        <w:pStyle w:val="Heading3"/>
      </w:pPr>
      <w:r>
        <w:t xml:space="preserve">На 2-ой улице Марьиной Рощи ветер снёс строительные ограждения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rPr>
          <w:iCs/>
          <w:i/>
          <w:bCs/>
          <w:b/>
        </w:rPr>
        <w:t xml:space="preserve">На 2-ой улице Марьиной Рощи в результате сильного ветра свалились знаки и строительные ограждения. Об этом написали в социальных сетях жители района.</w:t>
      </w:r>
    </w:p>
    <w:p>
      <w:pPr>
        <w:pStyle w:val="BodyText"/>
      </w:pPr>
      <w:r>
        <w:t xml:space="preserve">«Сильный ветер натворил дел. На 2-й улице Марьиной Рощи он просто снёс ограждения на стройплощадке. Хорошо ещё, что не прилетело на припаркованные рядом машины. Нужно поставить всё на место, чтоб автомобили могли проехать», - говорится в сообщении.</w:t>
      </w:r>
    </w:p>
    <w:p>
      <w:pPr>
        <w:pStyle w:val="BodyText"/>
      </w:pPr>
      <w:r>
        <w:t xml:space="preserve">В «Жилищнике Марьиной рощи» отреагировали на проблему.</w:t>
      </w:r>
    </w:p>
    <w:p>
      <w:pPr>
        <w:pStyle w:val="BodyText"/>
      </w:pPr>
      <w:r>
        <w:t xml:space="preserve">«Сейчас все поставили на место. Знаки стоят, проезду ничего не мешает»,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http://marina-roscha.mos.ru/presscenter/news/detail/10359593.html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5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5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2025-07-25T21:41:31Z</dcterms:created>
  <dcterms:modified xsi:type="dcterms:W3CDTF">2025-07-25T21:41:31Z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