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1ba4e550767d5d5cf34deec4ceb4fa768d30c"/>
    <w:p>
      <w:pPr>
        <w:pStyle w:val="Heading3"/>
      </w:pPr>
      <w:r>
        <w:t xml:space="preserve">В Марьиной роще на ноябрьских праздниках введут бесплатные парковки</w:t>
      </w:r>
    </w:p>
    <w:p>
      <w:pPr>
        <w:pStyle w:val="FirstParagraph"/>
      </w:pPr>
      <w:r>
        <w:t xml:space="preserve">29.10.2021</w:t>
      </w:r>
    </w:p>
    <w:p>
      <w:pPr>
        <w:pStyle w:val="BodyText"/>
      </w:pPr>
      <w:r>
        <w:rPr>
          <w:iCs/>
          <w:i/>
          <w:bCs/>
          <w:b/>
        </w:rPr>
        <w:t xml:space="preserve">Жители Москвы смогут бесплатно воспользоваться городскими стоянками с 4 по 6 ноября. В частности, плата за парковку не будет взиматься в районе Марьина роща. Об этом сообщает Агентство городских новостей «Москва».</w:t>
      </w:r>
    </w:p>
    <w:p>
      <w:pPr>
        <w:pStyle w:val="BodyText"/>
      </w:pPr>
      <w:r>
        <w:t xml:space="preserve">«По словам заммэра Москвы Максима Ликсутова, платить за парковку не нужно будет даже на улицах с тарифом 380 руб./час. Платными останутся только парковки со шлагбаумом», — говорится в сообщении.</w:t>
      </w:r>
    </w:p>
    <w:p>
      <w:pPr>
        <w:pStyle w:val="BodyText"/>
      </w:pPr>
      <w:r>
        <w:t xml:space="preserve">Уточняется, что в период нерабочих дней с 28 октября по 3 ноября, а также 7 ноября платные парковки на столичных улицах будут работать в обычном режиме.</w:t>
      </w:r>
    </w:p>
    <w:p>
      <w:pPr>
        <w:pStyle w:val="BodyText"/>
      </w:pPr>
      <w:r>
        <w:t xml:space="preserve">Отметим, что в нашем районе платные парковки находятся на Полковой улице, на улице Двинцев, на Стрелецкой улице, на Октябрьской улице и других. Посмотреть адреса и количество мест на парковках можно на интерактивной карте.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http://marina-roscha.mos.ru/presscenter/news/detail/10359590.html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0359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0359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2025-07-06T01:09:38Z</dcterms:created>
  <dcterms:modified xsi:type="dcterms:W3CDTF">2025-07-06T01:09:38Z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