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c9cecb8faeb695bc5ad64b691282b88dd05b"/>
    <w:p>
      <w:pPr>
        <w:pStyle w:val="Heading3"/>
      </w:pPr>
      <w:r>
        <w:t xml:space="preserve">Выплаты многодетным семьям оформят только через портал госуслуг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rPr>
          <w:iCs/>
          <w:i/>
          <w:bCs/>
          <w:b/>
        </w:rPr>
        <w:t xml:space="preserve">Уже с первого октября многодетные семьи столицы смогут подать заявления на социальные выплаты исключительно через портал государственных услуг Москвы - pgu.mos.ru. Об этом говорится в информационном письме управления соцзащиты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Речь идет об услугах по назначению следующих выплат:</w:t>
      </w:r>
    </w:p>
    <w:p>
      <w:pPr>
        <w:pStyle w:val="BodyText"/>
      </w:pPr>
      <w:r>
        <w:t xml:space="preserve">- единовременной компенсационной выплаты на возмещение расходов в связи с рождением одновременно трех и более детей;</w:t>
      </w:r>
    </w:p>
    <w:p>
      <w:pPr>
        <w:pStyle w:val="BodyText"/>
      </w:pPr>
      <w:r>
        <w:t xml:space="preserve">- ежемесячной компенсационной выплаты на возмещение расходов в связи с ростом стоимости жизни многодетным семьям;</w:t>
      </w:r>
    </w:p>
    <w:p>
      <w:pPr>
        <w:pStyle w:val="BodyText"/>
      </w:pPr>
      <w:r>
        <w:t xml:space="preserve">- ежемесячной компенсационной выплаты на возмещение расходов по оплате за жилое помещение и коммунальные услуги многодетным семьям;</w:t>
      </w:r>
    </w:p>
    <w:p>
      <w:pPr>
        <w:pStyle w:val="BodyText"/>
      </w:pPr>
      <w:r>
        <w:t xml:space="preserve">- ежемесячной компенсационной выплаты за пользование телефоном многодетным семьям;</w:t>
      </w:r>
    </w:p>
    <w:p>
      <w:pPr>
        <w:pStyle w:val="BodyText"/>
      </w:pPr>
      <w:r>
        <w:t xml:space="preserve">- ежемесячной компенсационной выплаты на приобретение товаров детского ассортимента многодетным семьям;</w:t>
      </w:r>
    </w:p>
    <w:p>
      <w:pPr>
        <w:pStyle w:val="BodyText"/>
      </w:pPr>
      <w:r>
        <w:t xml:space="preserve">- ежемесячной компенсационной выплаты семьям, имеющим десять и более детей;</w:t>
      </w:r>
    </w:p>
    <w:p>
      <w:pPr>
        <w:pStyle w:val="BodyText"/>
      </w:pPr>
      <w:r>
        <w:t xml:space="preserve">- ежегодной компенсационной выплаты на приобретение комплекта детской одежды для посещения занятий на период 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заявление на назначение выплат многодетным семьям может один из родителей, имеющий вместе со всеми детьми место жительства в Москве. А вот опекуны по-прежнему должны будут обращаться в центры «Мои документы» и подавать заявление на бумажном носителе.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http://marina-roscha.mos.ru/presscenter/important-information/detail/3824786.html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3824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3824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2023-08-10T17:46:59Z</dcterms:created>
  <dcterms:modified xsi:type="dcterms:W3CDTF">2023-08-10T17:46:59Z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