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о-газовой-безопасности"/>
    <w:p>
      <w:pPr>
        <w:pStyle w:val="Heading3"/>
      </w:pPr>
      <w:r>
        <w:t xml:space="preserve">ПАМЯТКА О ГАЗОВОЙ БЕЗОПАСНОСТИ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ПАМЯТКА О ГАЗОВОЙ БЕЗОПАСНОСТИ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http://marina-roscha.mos.ru/presscenter/important-information/detail/11855215.html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11855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11855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2023-09-27T05:51:24Z</dcterms:created>
  <dcterms:modified xsi:type="dcterms:W3CDTF">2023-09-27T05:51:24Z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