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cadb894a70724489ce08d3b0af1fa1f904bd99"/>
    <w:p>
      <w:pPr>
        <w:pStyle w:val="Heading3"/>
      </w:pPr>
      <w:r>
        <w:t xml:space="preserve">Проведение месячника по благоустройству на территории района Марьина роща города Москвы в 2016 году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Проведение месячника по благоустройству на территории района Марьина роща города Москвы в 2016 году</w:t>
        </w:r>
      </w:hyperlink>
      <w:r>
        <w:t xml:space="preserve"> </w:t>
      </w:r>
      <w:r>
        <w:t xml:space="preserve">from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MR_roscha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http://marina-roscha.mos.ru/housing-and-communal-services-and-improvement/the-month-of-improvement-district/detail/2671655.html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/www.slideshare.net/MR_roscha" TargetMode="External" /><Relationship Type="http://schemas.openxmlformats.org/officeDocument/2006/relationships/hyperlink" Id="rId20" Target="//www.slideshare.net/MR_roscha/2016-60328567" TargetMode="Externa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housing-and-communal-services-and-improvement/the-month-of-improvement-district/detail/2671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/www.slideshare.net/MR_roscha" TargetMode="External" /><Relationship Type="http://schemas.openxmlformats.org/officeDocument/2006/relationships/hyperlink" Id="rId20" Target="//www.slideshare.net/MR_roscha/2016-60328567" TargetMode="Externa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housing-and-communal-services-and-improvement/the-month-of-improvement-district/detail/2671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2025-06-07T01:12:10Z</dcterms:created>
  <dcterms:modified xsi:type="dcterms:W3CDTF">2025-06-07T01:12:10Z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